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84" w:rsidRDefault="00DD0FB4">
      <w:r>
        <w:t xml:space="preserve">Vasarį ir kovą kviečiame į garsaus lietuvių išeivijos filosofo, </w:t>
      </w:r>
      <w:proofErr w:type="spellStart"/>
      <w:r>
        <w:t>fenomenologo</w:t>
      </w:r>
      <w:proofErr w:type="spellEnd"/>
      <w:r>
        <w:t xml:space="preserve">, Mykolo </w:t>
      </w:r>
      <w:proofErr w:type="spellStart"/>
      <w:r>
        <w:t>Romerio</w:t>
      </w:r>
      <w:proofErr w:type="spellEnd"/>
      <w:r>
        <w:t xml:space="preserve"> universiteto Garbės daktaro, JAV </w:t>
      </w:r>
      <w:proofErr w:type="spellStart"/>
      <w:r>
        <w:t>Ohajo</w:t>
      </w:r>
      <w:proofErr w:type="spellEnd"/>
      <w:r>
        <w:t xml:space="preserve"> universiteto profesoriaus Algio Mic</w:t>
      </w:r>
      <w:bookmarkStart w:id="0" w:name="_GoBack"/>
      <w:bookmarkEnd w:id="0"/>
      <w:r>
        <w:t xml:space="preserve">kūno viešas paskaitas Mykolo </w:t>
      </w:r>
      <w:proofErr w:type="spellStart"/>
      <w:r>
        <w:t>Romerio</w:t>
      </w:r>
      <w:proofErr w:type="spellEnd"/>
      <w:r>
        <w:t xml:space="preserve"> universitete (Ateities g. 20). Profesorius skaitys kursą „Politikos filosofija“.</w:t>
      </w:r>
      <w:r>
        <w:br/>
      </w:r>
      <w:r>
        <w:br/>
        <w:t xml:space="preserve">2013 m. vasario 28 d. 16.20–19.30 val. I-414 </w:t>
      </w:r>
      <w:proofErr w:type="spellStart"/>
      <w:r>
        <w:t>aud</w:t>
      </w:r>
      <w:proofErr w:type="spellEnd"/>
      <w:r>
        <w:t xml:space="preserve">. </w:t>
      </w:r>
      <w:proofErr w:type="spellStart"/>
      <w:r>
        <w:t>Graikiškojo</w:t>
      </w:r>
      <w:proofErr w:type="spellEnd"/>
      <w:r>
        <w:t xml:space="preserve"> </w:t>
      </w:r>
      <w:r w:rsidRPr="00897AA5">
        <w:rPr>
          <w:i/>
        </w:rPr>
        <w:t>polis</w:t>
      </w:r>
      <w:r>
        <w:t xml:space="preserve"> ir jo </w:t>
      </w:r>
      <w:proofErr w:type="spellStart"/>
      <w:r w:rsidRPr="00897AA5">
        <w:rPr>
          <w:i/>
        </w:rPr>
        <w:t>ethos</w:t>
      </w:r>
      <w:proofErr w:type="spellEnd"/>
      <w:r>
        <w:t xml:space="preserve"> atsiradimas. Pamatinių politinės visuomenės principų steigimas. </w:t>
      </w:r>
      <w:r>
        <w:br/>
      </w:r>
      <w:r>
        <w:br/>
        <w:t xml:space="preserve">2013 m. kovo 1 d. 16.20–19.30 val. I-414 </w:t>
      </w:r>
      <w:proofErr w:type="spellStart"/>
      <w:r>
        <w:t>aud</w:t>
      </w:r>
      <w:proofErr w:type="spellEnd"/>
      <w:r>
        <w:t xml:space="preserve">. Politinė visuomenė ir jos dalyvavimas kare (Atėnai ir Sparta), visuomeninės diskusijos suvaržymai, Sokrato paradoksas. </w:t>
      </w:r>
      <w:r>
        <w:br/>
      </w:r>
      <w:r>
        <w:br/>
        <w:t xml:space="preserve">2013 m. kovo 7 d. 16.20–17.50 val. III-406 </w:t>
      </w:r>
      <w:proofErr w:type="spellStart"/>
      <w:r>
        <w:t>aud</w:t>
      </w:r>
      <w:proofErr w:type="spellEnd"/>
      <w:r>
        <w:t xml:space="preserve">. Valstybės idėjos atsiradimas metafizikoje ir ontologijoje. </w:t>
      </w:r>
      <w:r>
        <w:br/>
      </w:r>
      <w:r>
        <w:br/>
        <w:t xml:space="preserve">2013 m. kovo 7 d. 18.00–19.30 val. III-406 </w:t>
      </w:r>
      <w:proofErr w:type="spellStart"/>
      <w:r>
        <w:t>aud</w:t>
      </w:r>
      <w:proofErr w:type="spellEnd"/>
      <w:r>
        <w:t xml:space="preserve">. Klasikinės politinės visuomenės žlugimas, priespaudos hermeneutikos atsiradimas. </w:t>
      </w:r>
      <w:r>
        <w:br/>
      </w:r>
      <w:r>
        <w:br/>
        <w:t xml:space="preserve">2013 m. kovo 8 d. 16.20–17.50 val. I-414 </w:t>
      </w:r>
      <w:proofErr w:type="spellStart"/>
      <w:r>
        <w:t>aud</w:t>
      </w:r>
      <w:proofErr w:type="spellEnd"/>
      <w:r>
        <w:t xml:space="preserve">. Renesansas ir filosofijos atgimimas jos modernia forma, ontologinė klasikinių principų ir moderniųjų politinės visuomenės pagrindų kontroversija. </w:t>
      </w:r>
      <w:r>
        <w:br/>
      </w:r>
      <w:r>
        <w:br/>
        <w:t xml:space="preserve">2013 m. kovo 8 d. 18.00–19.30 val. I-414 </w:t>
      </w:r>
      <w:proofErr w:type="spellStart"/>
      <w:r>
        <w:t>aud</w:t>
      </w:r>
      <w:proofErr w:type="spellEnd"/>
      <w:r>
        <w:t xml:space="preserve">. Politinė ir mokslinė </w:t>
      </w:r>
      <w:proofErr w:type="spellStart"/>
      <w:r>
        <w:t>Apšvieta</w:t>
      </w:r>
      <w:proofErr w:type="spellEnd"/>
      <w:r>
        <w:t xml:space="preserve">, autonomijos ir lygybės klausimo ištakos. </w:t>
      </w:r>
      <w:r>
        <w:br/>
      </w:r>
      <w:r>
        <w:br/>
        <w:t xml:space="preserve">2013 m. kovo 14 d. 11.20–14.30 val. I-107 </w:t>
      </w:r>
      <w:proofErr w:type="spellStart"/>
      <w:r>
        <w:t>aud</w:t>
      </w:r>
      <w:proofErr w:type="spellEnd"/>
      <w:r>
        <w:t xml:space="preserve">. Politinės visuomenės (demokratijos) logika ir mokslinės </w:t>
      </w:r>
      <w:proofErr w:type="spellStart"/>
      <w:r>
        <w:t>Apšvietos</w:t>
      </w:r>
      <w:proofErr w:type="spellEnd"/>
      <w:r>
        <w:t xml:space="preserve"> jai keliami iššūkiai.</w:t>
      </w:r>
      <w:r>
        <w:br/>
      </w:r>
      <w:r>
        <w:br/>
        <w:t xml:space="preserve">2013 m. kovo 14 d. 16.20–19.30 val. I-107 </w:t>
      </w:r>
      <w:proofErr w:type="spellStart"/>
      <w:r>
        <w:t>aud</w:t>
      </w:r>
      <w:proofErr w:type="spellEnd"/>
      <w:r>
        <w:t>. Demokratinių įstatymų universalumas ir požiūriai į juos šiuolaikinėje Lietuvoje.</w:t>
      </w:r>
    </w:p>
    <w:sectPr w:rsidR="00DF3A8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B4"/>
    <w:rsid w:val="00897AA5"/>
    <w:rsid w:val="00DD0FB4"/>
    <w:rsid w:val="00D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Mykolo Romerio Universitetas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</dc:creator>
  <cp:lastModifiedBy>MRU</cp:lastModifiedBy>
  <cp:revision>3</cp:revision>
  <dcterms:created xsi:type="dcterms:W3CDTF">2013-02-25T09:59:00Z</dcterms:created>
  <dcterms:modified xsi:type="dcterms:W3CDTF">2013-02-25T10:00:00Z</dcterms:modified>
</cp:coreProperties>
</file>